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53" w:type="dxa"/>
        <w:tblLook w:val="04A0" w:firstRow="1" w:lastRow="0" w:firstColumn="1" w:lastColumn="0" w:noHBand="0" w:noVBand="1"/>
      </w:tblPr>
      <w:tblGrid>
        <w:gridCol w:w="4928"/>
        <w:gridCol w:w="283"/>
        <w:gridCol w:w="1949"/>
        <w:gridCol w:w="2693"/>
      </w:tblGrid>
      <w:tr w:rsidR="00A12769" w14:paraId="780C75B2" w14:textId="77777777" w:rsidTr="002D6FC1">
        <w:tc>
          <w:tcPr>
            <w:tcW w:w="4928" w:type="dxa"/>
          </w:tcPr>
          <w:p w14:paraId="780C75AE" w14:textId="2DB065F6" w:rsidR="00485532" w:rsidRPr="00F95FCC" w:rsidRDefault="00485532" w:rsidP="005C4061">
            <w:pPr>
              <w:ind w:left="-105"/>
            </w:pPr>
          </w:p>
        </w:tc>
        <w:tc>
          <w:tcPr>
            <w:tcW w:w="283" w:type="dxa"/>
          </w:tcPr>
          <w:p w14:paraId="780C75AF" w14:textId="77777777" w:rsidR="00E302C5" w:rsidRDefault="00E302C5" w:rsidP="002D7801"/>
        </w:tc>
        <w:tc>
          <w:tcPr>
            <w:tcW w:w="1949" w:type="dxa"/>
          </w:tcPr>
          <w:p w14:paraId="780C75B0" w14:textId="0A8558BA" w:rsidR="00E302C5" w:rsidRDefault="00D92B4D" w:rsidP="009F5F0F">
            <w:r>
              <w:t xml:space="preserve">Teie: </w:t>
            </w:r>
            <w:r w:rsidR="003A47C8">
              <w:t>10.12.2026</w:t>
            </w:r>
          </w:p>
        </w:tc>
        <w:tc>
          <w:tcPr>
            <w:tcW w:w="2693" w:type="dxa"/>
          </w:tcPr>
          <w:p w14:paraId="780C75B1" w14:textId="150CD476" w:rsidR="00E302C5" w:rsidRDefault="009F5F0F" w:rsidP="00745631">
            <w:pPr>
              <w:ind w:left="50" w:right="34"/>
            </w:pPr>
            <w:r>
              <w:t>nr</w:t>
            </w:r>
            <w:r w:rsidR="003A47C8" w:rsidRPr="003A47C8">
              <w:t xml:space="preserve"> 2-2/499-1</w:t>
            </w:r>
          </w:p>
        </w:tc>
      </w:tr>
      <w:tr w:rsidR="00A12769" w14:paraId="780C75B6" w14:textId="77777777" w:rsidTr="002D6FC1">
        <w:tc>
          <w:tcPr>
            <w:tcW w:w="4928" w:type="dxa"/>
          </w:tcPr>
          <w:p w14:paraId="780C75B3" w14:textId="33D50307" w:rsidR="00A12769" w:rsidRDefault="003A47C8" w:rsidP="005C4061">
            <w:pPr>
              <w:tabs>
                <w:tab w:val="center" w:pos="4260"/>
              </w:tabs>
              <w:ind w:left="-105"/>
            </w:pPr>
            <w:r>
              <w:t>Majandus- ja Kommunikatsiooniministeerium</w:t>
            </w:r>
          </w:p>
        </w:tc>
        <w:tc>
          <w:tcPr>
            <w:tcW w:w="283" w:type="dxa"/>
          </w:tcPr>
          <w:p w14:paraId="780C75B4" w14:textId="77777777" w:rsidR="00E302C5" w:rsidRDefault="00E302C5" w:rsidP="002D7801"/>
        </w:tc>
        <w:tc>
          <w:tcPr>
            <w:tcW w:w="4642" w:type="dxa"/>
            <w:gridSpan w:val="2"/>
          </w:tcPr>
          <w:p w14:paraId="780C75B5" w14:textId="77777777" w:rsidR="00E302C5" w:rsidRDefault="00E302C5" w:rsidP="002D7801"/>
        </w:tc>
      </w:tr>
      <w:tr w:rsidR="00A12769" w14:paraId="780C75BB" w14:textId="77777777" w:rsidTr="002D6FC1">
        <w:tc>
          <w:tcPr>
            <w:tcW w:w="4928" w:type="dxa"/>
          </w:tcPr>
          <w:p w14:paraId="780C75B7" w14:textId="63445972" w:rsidR="00E302C5" w:rsidRDefault="00E302C5" w:rsidP="005C4061">
            <w:pPr>
              <w:ind w:left="-105"/>
            </w:pPr>
          </w:p>
        </w:tc>
        <w:tc>
          <w:tcPr>
            <w:tcW w:w="283" w:type="dxa"/>
          </w:tcPr>
          <w:p w14:paraId="780C75B8" w14:textId="77777777" w:rsidR="00E302C5" w:rsidRDefault="00E302C5" w:rsidP="002D7801"/>
        </w:tc>
        <w:tc>
          <w:tcPr>
            <w:tcW w:w="1949" w:type="dxa"/>
          </w:tcPr>
          <w:p w14:paraId="780C75B9" w14:textId="48ED0DF2" w:rsidR="00E302C5" w:rsidRDefault="00D92B4D" w:rsidP="008A6FBF">
            <w:r>
              <w:t xml:space="preserve">Meie: </w:t>
            </w:r>
            <w:r w:rsidR="003A47C8">
              <w:t>02.03.2026</w:t>
            </w:r>
          </w:p>
        </w:tc>
        <w:tc>
          <w:tcPr>
            <w:tcW w:w="2693" w:type="dxa"/>
          </w:tcPr>
          <w:p w14:paraId="780C75BA" w14:textId="39934E8E" w:rsidR="00E302C5" w:rsidRDefault="008A6FBF" w:rsidP="00E4079C">
            <w:pPr>
              <w:ind w:left="50"/>
            </w:pPr>
            <w:r>
              <w:t xml:space="preserve">nr </w:t>
            </w:r>
            <w:r w:rsidR="003A47C8">
              <w:t>7-12/26/5-2</w:t>
            </w:r>
          </w:p>
        </w:tc>
      </w:tr>
    </w:tbl>
    <w:p w14:paraId="780C75BC" w14:textId="010684E2" w:rsidR="00E302C5" w:rsidRPr="00943BD9" w:rsidRDefault="003A47C8" w:rsidP="004C5941">
      <w:pPr>
        <w:tabs>
          <w:tab w:val="right" w:pos="5103"/>
        </w:tabs>
        <w:spacing w:before="720"/>
        <w:ind w:right="4111"/>
        <w:rPr>
          <w:b/>
          <w:bCs/>
        </w:rPr>
      </w:pPr>
      <w:r>
        <w:rPr>
          <w:b/>
          <w:bCs/>
        </w:rPr>
        <w:t>Vastuskiri</w:t>
      </w:r>
    </w:p>
    <w:p w14:paraId="780C75BD" w14:textId="77777777" w:rsidR="00587FE4" w:rsidRDefault="00587FE4" w:rsidP="00587FE4"/>
    <w:p w14:paraId="780C75BE" w14:textId="77777777" w:rsidR="00587FE4" w:rsidRDefault="00587FE4" w:rsidP="00587FE4"/>
    <w:p w14:paraId="780C75BF" w14:textId="3C040ADB" w:rsidR="009552DF" w:rsidRDefault="003A47C8" w:rsidP="00E4079C">
      <w:pPr>
        <w:jc w:val="both"/>
      </w:pPr>
      <w:r w:rsidRPr="003A47C8">
        <w:t>Esita</w:t>
      </w:r>
      <w:r>
        <w:t>site</w:t>
      </w:r>
      <w:r w:rsidRPr="003A47C8">
        <w:t xml:space="preserve"> </w:t>
      </w:r>
      <w:r>
        <w:t xml:space="preserve">Viljandi Vallavalitsusele </w:t>
      </w:r>
      <w:r w:rsidRPr="003A47C8">
        <w:t>kooskõlastamiseks ja arvamuse andmiseks Vabariigi Valitsuse korralduse „Põhjamaade</w:t>
      </w:r>
      <w:r>
        <w:t>-</w:t>
      </w:r>
      <w:r w:rsidRPr="003A47C8">
        <w:t>Balti vesinikukoridori ja selle toimimiseks vajaliku taristu riigi eriplaneeringu ja keskkonnamõju strateegilise hindamise algatamine“ eelnõu.</w:t>
      </w:r>
    </w:p>
    <w:p w14:paraId="3074F947" w14:textId="77777777" w:rsidR="003A47C8" w:rsidRDefault="003A47C8" w:rsidP="00E4079C">
      <w:pPr>
        <w:jc w:val="both"/>
      </w:pPr>
    </w:p>
    <w:p w14:paraId="1ABD66FF" w14:textId="511431E6" w:rsidR="003A47C8" w:rsidRDefault="003A47C8" w:rsidP="00E4079C">
      <w:pPr>
        <w:jc w:val="both"/>
      </w:pPr>
      <w:r>
        <w:t>Kõnealu</w:t>
      </w:r>
      <w:r w:rsidR="003430A3">
        <w:t>sest</w:t>
      </w:r>
      <w:r>
        <w:t xml:space="preserve"> eelnõu</w:t>
      </w:r>
      <w:r w:rsidR="003430A3">
        <w:t>st</w:t>
      </w:r>
      <w:r>
        <w:t xml:space="preserve"> </w:t>
      </w:r>
      <w:r w:rsidR="003430A3">
        <w:t>informeerit</w:t>
      </w:r>
      <w:r w:rsidR="004E40DE">
        <w:t>i</w:t>
      </w:r>
      <w:r w:rsidR="003430A3">
        <w:t xml:space="preserve"> </w:t>
      </w:r>
      <w:r>
        <w:t xml:space="preserve">Viljandi </w:t>
      </w:r>
      <w:r w:rsidR="003430A3">
        <w:t>V</w:t>
      </w:r>
      <w:r>
        <w:t>allavalitsus</w:t>
      </w:r>
      <w:r w:rsidR="004E40DE">
        <w:t>t</w:t>
      </w:r>
      <w:r>
        <w:t xml:space="preserve"> 25.02.2026 istungil ja </w:t>
      </w:r>
      <w:r w:rsidR="00E00467">
        <w:t xml:space="preserve">Viljandi </w:t>
      </w:r>
      <w:r w:rsidR="003430A3">
        <w:t>V</w:t>
      </w:r>
      <w:r w:rsidR="00E00467">
        <w:t xml:space="preserve">allavolikogu 25.02.2026 istungil ning kõnealune eelnõu </w:t>
      </w:r>
      <w:r>
        <w:t>võet</w:t>
      </w:r>
      <w:r w:rsidR="00E00467">
        <w:t>i</w:t>
      </w:r>
      <w:r>
        <w:t xml:space="preserve"> teadmiseks</w:t>
      </w:r>
      <w:r w:rsidR="00E00467">
        <w:t>.</w:t>
      </w:r>
    </w:p>
    <w:p w14:paraId="655C1822" w14:textId="77777777" w:rsidR="003430A3" w:rsidRDefault="003430A3" w:rsidP="00E4079C">
      <w:pPr>
        <w:jc w:val="both"/>
      </w:pPr>
    </w:p>
    <w:p w14:paraId="1A93B18A" w14:textId="309D63CF" w:rsidR="003430A3" w:rsidRDefault="003430A3" w:rsidP="00E4079C">
      <w:pPr>
        <w:jc w:val="both"/>
      </w:pPr>
      <w:r>
        <w:t xml:space="preserve">Täiendavalt anname teada, et Viljandi vallas on </w:t>
      </w:r>
      <w:r w:rsidR="004E40DE">
        <w:t>Viljandi Vallavolikogu 27.06.2022 otsusega nr 79 „</w:t>
      </w:r>
      <w:r w:rsidR="004E40DE" w:rsidRPr="004E40DE">
        <w:t>Kohaliku omavalitsuse eriplaneeringu ja keskkonnamõju strateegilise hindamise algatamine</w:t>
      </w:r>
      <w:r w:rsidR="004E40DE">
        <w:t xml:space="preserve">“ </w:t>
      </w:r>
      <w:r>
        <w:t xml:space="preserve">algatatud </w:t>
      </w:r>
      <w:r w:rsidR="004E40DE" w:rsidRPr="004E40DE">
        <w:t>kohaliku omavalitsuse eriplaneeringu koostamine ja keskkonnamõju strateegiline hindamine eesmärgiga leida tuuleparkide ja nende toimimiseks vajaliku taristu rajamiseks sobivad asukohad ja seejärel koostada detailsed lahendused</w:t>
      </w:r>
      <w:r w:rsidR="004E40DE">
        <w:t xml:space="preserve"> (edaspidi valla </w:t>
      </w:r>
      <w:proofErr w:type="spellStart"/>
      <w:r w:rsidR="004E40DE">
        <w:t>eriplaneering</w:t>
      </w:r>
      <w:proofErr w:type="spellEnd"/>
      <w:r w:rsidR="004E40DE">
        <w:t>)</w:t>
      </w:r>
      <w:r w:rsidR="004E40DE" w:rsidRPr="004E40DE">
        <w:t>.</w:t>
      </w:r>
    </w:p>
    <w:p w14:paraId="673307C0" w14:textId="5A97A372" w:rsidR="004E40DE" w:rsidRDefault="004E40DE" w:rsidP="00E4079C">
      <w:pPr>
        <w:jc w:val="both"/>
      </w:pPr>
      <w:r>
        <w:t xml:space="preserve">Valla eriplaneeringu kooskõlastamiseks esitatud lahendusest (jaanuar 2025) nähtub, et esialgselt leiti 11 </w:t>
      </w:r>
      <w:hyperlink r:id="rId10" w:history="1">
        <w:r w:rsidRPr="00DB6B2F">
          <w:rPr>
            <w:rStyle w:val="Hperlink"/>
          </w:rPr>
          <w:t>eelva</w:t>
        </w:r>
        <w:r w:rsidRPr="00DB6B2F">
          <w:rPr>
            <w:rStyle w:val="Hperlink"/>
          </w:rPr>
          <w:t>l</w:t>
        </w:r>
        <w:r w:rsidRPr="00DB6B2F">
          <w:rPr>
            <w:rStyle w:val="Hperlink"/>
          </w:rPr>
          <w:t>ikuala</w:t>
        </w:r>
      </w:hyperlink>
      <w:r>
        <w:t xml:space="preserve">, millest tänaseks on jäänud ainult 3 </w:t>
      </w:r>
      <w:hyperlink r:id="rId11" w:history="1">
        <w:r w:rsidRPr="00DB6B2F">
          <w:rPr>
            <w:rStyle w:val="Hperlink"/>
          </w:rPr>
          <w:t>eelv</w:t>
        </w:r>
        <w:r w:rsidRPr="00DB6B2F">
          <w:rPr>
            <w:rStyle w:val="Hperlink"/>
          </w:rPr>
          <w:t>a</w:t>
        </w:r>
        <w:r w:rsidRPr="00DB6B2F">
          <w:rPr>
            <w:rStyle w:val="Hperlink"/>
          </w:rPr>
          <w:t>likuala</w:t>
        </w:r>
      </w:hyperlink>
      <w:r>
        <w:t>.</w:t>
      </w:r>
    </w:p>
    <w:p w14:paraId="1C17CC46" w14:textId="12978B73" w:rsidR="00DB6B2F" w:rsidRDefault="00DB6B2F" w:rsidP="00E4079C">
      <w:pPr>
        <w:jc w:val="both"/>
      </w:pPr>
      <w:r>
        <w:t xml:space="preserve">Viljandi valla eriplaneeringu materjalidega on võimalik tutvuda Viljandi Valla </w:t>
      </w:r>
      <w:hyperlink r:id="rId12" w:anchor="ep001-tuuleenergeeti" w:history="1">
        <w:r w:rsidRPr="00DB6B2F">
          <w:rPr>
            <w:rStyle w:val="Hperlink"/>
          </w:rPr>
          <w:t>veebile</w:t>
        </w:r>
        <w:r w:rsidRPr="00DB6B2F">
          <w:rPr>
            <w:rStyle w:val="Hperlink"/>
          </w:rPr>
          <w:t>h</w:t>
        </w:r>
        <w:r w:rsidRPr="00DB6B2F">
          <w:rPr>
            <w:rStyle w:val="Hperlink"/>
          </w:rPr>
          <w:t>el</w:t>
        </w:r>
      </w:hyperlink>
      <w:r>
        <w:t>.</w:t>
      </w:r>
    </w:p>
    <w:p w14:paraId="780C75C0" w14:textId="77777777" w:rsidR="0035736C" w:rsidRDefault="0035736C" w:rsidP="0035736C">
      <w:pPr>
        <w:spacing w:before="480"/>
      </w:pPr>
      <w:r>
        <w:t>Lugupidamisega</w:t>
      </w:r>
    </w:p>
    <w:p w14:paraId="780C75C1" w14:textId="77777777" w:rsidR="00E302C5" w:rsidRDefault="00587FE4" w:rsidP="0035736C">
      <w:pPr>
        <w:spacing w:before="240"/>
      </w:pPr>
      <w:r>
        <w:t>(allkirjastatud digitaalselt)</w:t>
      </w:r>
    </w:p>
    <w:p w14:paraId="780C75C2" w14:textId="06AE59B2" w:rsidR="0035736C" w:rsidRDefault="00E00467" w:rsidP="00E302C5">
      <w:r>
        <w:t>Evelin Orik</w:t>
      </w:r>
    </w:p>
    <w:p w14:paraId="780C75C3" w14:textId="76E8A28A" w:rsidR="0035736C" w:rsidRDefault="00E00467" w:rsidP="00E302C5">
      <w:r>
        <w:t>ehitusosakonna juht</w:t>
      </w:r>
    </w:p>
    <w:p w14:paraId="780C75C5" w14:textId="5ACD7EF6" w:rsidR="00E302C5" w:rsidRDefault="00E302C5" w:rsidP="007B739A">
      <w:pPr>
        <w:spacing w:before="480"/>
      </w:pPr>
    </w:p>
    <w:p w14:paraId="780C75C6" w14:textId="77777777" w:rsidR="00E302C5" w:rsidRDefault="00E302C5" w:rsidP="00E302C5"/>
    <w:p w14:paraId="780C75C7" w14:textId="77777777" w:rsidR="00E302C5" w:rsidRDefault="00E302C5" w:rsidP="00E302C5"/>
    <w:p w14:paraId="780C75C8" w14:textId="77777777" w:rsidR="00E302C5" w:rsidRDefault="00E302C5" w:rsidP="00E302C5"/>
    <w:p w14:paraId="780C75C9" w14:textId="77777777" w:rsidR="00E302C5" w:rsidRDefault="00E302C5" w:rsidP="00E302C5"/>
    <w:p w14:paraId="780C75CA" w14:textId="77777777" w:rsidR="00E302C5" w:rsidRDefault="00E302C5" w:rsidP="00E302C5"/>
    <w:p w14:paraId="42FF37ED" w14:textId="77777777" w:rsidR="00A762E8" w:rsidRDefault="00A762E8" w:rsidP="00E302C5"/>
    <w:p w14:paraId="3A2BAE3D" w14:textId="77777777" w:rsidR="00A762E8" w:rsidRDefault="00A762E8" w:rsidP="00E302C5"/>
    <w:p w14:paraId="225D4E8B" w14:textId="77777777" w:rsidR="00DB6B2F" w:rsidRDefault="00DB6B2F" w:rsidP="00E302C5"/>
    <w:p w14:paraId="780C75D6" w14:textId="77777777" w:rsidR="00E302C5" w:rsidRDefault="00E302C5" w:rsidP="00E302C5"/>
    <w:p w14:paraId="780C75D7" w14:textId="188C8873" w:rsidR="00E302C5" w:rsidRDefault="00E302C5" w:rsidP="00E302C5"/>
    <w:p w14:paraId="780C75D8" w14:textId="5D44351D" w:rsidR="00EF413F" w:rsidRDefault="00DB6B2F" w:rsidP="009552DF">
      <w:hyperlink r:id="rId13" w:history="1">
        <w:r w:rsidRPr="00FB5DB4">
          <w:rPr>
            <w:rStyle w:val="Hperlink"/>
          </w:rPr>
          <w:t>Evelin.orik@viljandivald.ee</w:t>
        </w:r>
      </w:hyperlink>
      <w:r>
        <w:t>, 5305 7516</w:t>
      </w:r>
    </w:p>
    <w:sectPr w:rsidR="00EF413F" w:rsidSect="002628E5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680" w:right="851" w:bottom="680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4065B" w14:textId="77777777" w:rsidR="00CA239F" w:rsidRDefault="00CA239F" w:rsidP="00814AFE">
      <w:r>
        <w:separator/>
      </w:r>
    </w:p>
  </w:endnote>
  <w:endnote w:type="continuationSeparator" w:id="0">
    <w:p w14:paraId="79F06DA0" w14:textId="77777777" w:rsidR="00CA239F" w:rsidRDefault="00CA239F" w:rsidP="00814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C75E1" w14:textId="77777777" w:rsidR="008A6FBF" w:rsidRDefault="008A6FBF">
    <w:pPr>
      <w:pStyle w:val="Jalus"/>
      <w:jc w:val="center"/>
    </w:pPr>
    <w:r>
      <w:fldChar w:fldCharType="begin"/>
    </w:r>
    <w:r>
      <w:instrText>PAGE   \* MERGEFORMAT</w:instrText>
    </w:r>
    <w:r>
      <w:fldChar w:fldCharType="separate"/>
    </w:r>
    <w:r w:rsidR="00DF2C8F">
      <w:rPr>
        <w:noProof/>
      </w:rPr>
      <w:t>2</w:t>
    </w:r>
    <w:r>
      <w:fldChar w:fldCharType="end"/>
    </w:r>
  </w:p>
  <w:p w14:paraId="780C75E2" w14:textId="77777777" w:rsidR="008A6FBF" w:rsidRDefault="008A6FBF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D0BFB" w14:textId="77777777" w:rsidR="001A58C2" w:rsidRDefault="001A58C2" w:rsidP="001A58C2">
    <w:pPr>
      <w:pBdr>
        <w:top w:val="single" w:sz="4" w:space="1" w:color="auto"/>
      </w:pBdr>
      <w:rPr>
        <w:sz w:val="20"/>
        <w:szCs w:val="20"/>
        <w:lang w:eastAsia="en-US"/>
      </w:rPr>
    </w:pPr>
    <w:bookmarkStart w:id="0" w:name="_Hlk78206131"/>
    <w:r>
      <w:rPr>
        <w:sz w:val="20"/>
        <w:szCs w:val="20"/>
        <w:lang w:eastAsia="en-US"/>
      </w:rPr>
      <w:t>Sakala 1, Viiratsi alevik</w:t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  <w:t>5303 5482</w:t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  <w:t>Registrikood 75038606</w:t>
    </w:r>
  </w:p>
  <w:p w14:paraId="5A81775F" w14:textId="77777777" w:rsidR="001A58C2" w:rsidRDefault="001A58C2" w:rsidP="001A58C2">
    <w:pPr>
      <w:rPr>
        <w:sz w:val="20"/>
        <w:szCs w:val="20"/>
        <w:lang w:eastAsia="en-US"/>
      </w:rPr>
    </w:pPr>
    <w:r>
      <w:rPr>
        <w:sz w:val="20"/>
        <w:szCs w:val="20"/>
        <w:lang w:eastAsia="en-US"/>
      </w:rPr>
      <w:t>Viljandi vald</w:t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  <w:t>viljandivald@viljandivald.ee</w:t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  <w:t>EE231010302005452008 SEB Pank</w:t>
    </w:r>
  </w:p>
  <w:p w14:paraId="5D113F1F" w14:textId="0932363B" w:rsidR="00CA0025" w:rsidRPr="001A58C2" w:rsidRDefault="001A58C2" w:rsidP="001A58C2">
    <w:pPr>
      <w:rPr>
        <w:sz w:val="20"/>
        <w:szCs w:val="20"/>
        <w:lang w:eastAsia="en-US"/>
      </w:rPr>
    </w:pPr>
    <w:r>
      <w:rPr>
        <w:sz w:val="20"/>
        <w:szCs w:val="20"/>
        <w:lang w:eastAsia="en-US"/>
      </w:rPr>
      <w:t>70101 Viljandi maakond</w:t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  <w:t>www.viljandivald.ee</w:t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  <w:t>EE062200221029282691 Swedbank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9BB59" w14:textId="77777777" w:rsidR="00CA239F" w:rsidRDefault="00CA239F" w:rsidP="00814AFE">
      <w:r>
        <w:separator/>
      </w:r>
    </w:p>
  </w:footnote>
  <w:footnote w:type="continuationSeparator" w:id="0">
    <w:p w14:paraId="4FE178DE" w14:textId="77777777" w:rsidR="00CA239F" w:rsidRDefault="00CA239F" w:rsidP="00814A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C75DE" w14:textId="77777777" w:rsidR="008A6FBF" w:rsidRDefault="008A6FBF" w:rsidP="00EC56A9">
    <w:pPr>
      <w:tabs>
        <w:tab w:val="center" w:pos="4536"/>
        <w:tab w:val="right" w:pos="9072"/>
      </w:tabs>
      <w:jc w:val="center"/>
      <w:rPr>
        <w:b/>
        <w:sz w:val="28"/>
        <w:szCs w:val="28"/>
        <w:lang w:eastAsia="en-US"/>
      </w:rPr>
    </w:pPr>
  </w:p>
  <w:p w14:paraId="780C75DF" w14:textId="77777777" w:rsidR="008A6FBF" w:rsidRPr="00EC56A9" w:rsidRDefault="008A6FBF" w:rsidP="00EC56A9">
    <w:pPr>
      <w:tabs>
        <w:tab w:val="center" w:pos="4536"/>
        <w:tab w:val="right" w:pos="9072"/>
      </w:tabs>
      <w:jc w:val="center"/>
      <w:rPr>
        <w:b/>
        <w:sz w:val="28"/>
        <w:szCs w:val="28"/>
        <w:lang w:eastAsia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77334" w14:textId="747F60B8" w:rsidR="00E74181" w:rsidRDefault="00E74181" w:rsidP="00E74181">
    <w:pPr>
      <w:spacing w:line="360" w:lineRule="auto"/>
      <w:jc w:val="center"/>
      <w:rPr>
        <w:b/>
      </w:rPr>
    </w:pPr>
    <w:r>
      <w:rPr>
        <w:noProof/>
      </w:rPr>
      <w:drawing>
        <wp:inline distT="0" distB="0" distL="0" distR="0" wp14:anchorId="497B1C39" wp14:editId="55AE6615">
          <wp:extent cx="771525" cy="828675"/>
          <wp:effectExtent l="0" t="0" r="9525" b="9525"/>
          <wp:docPr id="1524464041" name="Pilt 1" descr="Pilt, millel on kujutatud Graafika, logo, sümbol, lõikepildid&#10;&#10;Kirjeldus on genereeritud automaatse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4464041" name="Pilt 1" descr="Pilt, millel on kujutatud Graafika, logo, sümbol, lõikepildid&#10;&#10;Kirjeldus on genereeritud automaatsel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0B7B03" w14:textId="77777777" w:rsidR="00E74181" w:rsidRDefault="00E74181" w:rsidP="00E74181">
    <w:pPr>
      <w:jc w:val="center"/>
      <w:rPr>
        <w:sz w:val="36"/>
        <w:szCs w:val="36"/>
      </w:rPr>
    </w:pPr>
    <w:r w:rsidRPr="00FD0A80">
      <w:rPr>
        <w:sz w:val="36"/>
        <w:szCs w:val="36"/>
      </w:rPr>
      <w:t>VILJANDI VALLAVALITSUS</w:t>
    </w:r>
  </w:p>
  <w:p w14:paraId="780C75E6" w14:textId="77777777" w:rsidR="008A6FBF" w:rsidRDefault="008A6FBF">
    <w:pPr>
      <w:pStyle w:val="Pis"/>
    </w:pPr>
  </w:p>
  <w:p w14:paraId="780C75E7" w14:textId="77777777" w:rsidR="008A6FBF" w:rsidRDefault="008A6FBF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D32"/>
    <w:rsid w:val="000012E1"/>
    <w:rsid w:val="00007525"/>
    <w:rsid w:val="00021C0F"/>
    <w:rsid w:val="000821B9"/>
    <w:rsid w:val="000B550A"/>
    <w:rsid w:val="000C244B"/>
    <w:rsid w:val="000C30EE"/>
    <w:rsid w:val="000E28A3"/>
    <w:rsid w:val="000F0953"/>
    <w:rsid w:val="001224C8"/>
    <w:rsid w:val="00126AF5"/>
    <w:rsid w:val="00144674"/>
    <w:rsid w:val="00154B2C"/>
    <w:rsid w:val="001643FF"/>
    <w:rsid w:val="00172692"/>
    <w:rsid w:val="001A58C2"/>
    <w:rsid w:val="001E4037"/>
    <w:rsid w:val="001F5407"/>
    <w:rsid w:val="0021218F"/>
    <w:rsid w:val="00213F8B"/>
    <w:rsid w:val="00224797"/>
    <w:rsid w:val="002628E5"/>
    <w:rsid w:val="002843F0"/>
    <w:rsid w:val="002A21F9"/>
    <w:rsid w:val="002C2B0C"/>
    <w:rsid w:val="002D6FC1"/>
    <w:rsid w:val="002D7801"/>
    <w:rsid w:val="00300031"/>
    <w:rsid w:val="00310213"/>
    <w:rsid w:val="00322509"/>
    <w:rsid w:val="00342B08"/>
    <w:rsid w:val="003430A3"/>
    <w:rsid w:val="00343FEE"/>
    <w:rsid w:val="0035736C"/>
    <w:rsid w:val="003A47C8"/>
    <w:rsid w:val="003B2A8F"/>
    <w:rsid w:val="004121CA"/>
    <w:rsid w:val="004446EE"/>
    <w:rsid w:val="00485532"/>
    <w:rsid w:val="00494E8F"/>
    <w:rsid w:val="004B47F1"/>
    <w:rsid w:val="004C5941"/>
    <w:rsid w:val="004E12BB"/>
    <w:rsid w:val="004E3367"/>
    <w:rsid w:val="004E40DE"/>
    <w:rsid w:val="00505711"/>
    <w:rsid w:val="005117D9"/>
    <w:rsid w:val="00561BE5"/>
    <w:rsid w:val="00564945"/>
    <w:rsid w:val="00567A66"/>
    <w:rsid w:val="00587FE4"/>
    <w:rsid w:val="005949C8"/>
    <w:rsid w:val="005C1030"/>
    <w:rsid w:val="005C4061"/>
    <w:rsid w:val="005E74E2"/>
    <w:rsid w:val="006326C8"/>
    <w:rsid w:val="0064041D"/>
    <w:rsid w:val="00663D32"/>
    <w:rsid w:val="00684902"/>
    <w:rsid w:val="00684EAC"/>
    <w:rsid w:val="006A3D95"/>
    <w:rsid w:val="006B25D3"/>
    <w:rsid w:val="006C052B"/>
    <w:rsid w:val="006D5C3E"/>
    <w:rsid w:val="006F1A30"/>
    <w:rsid w:val="00745631"/>
    <w:rsid w:val="00766B65"/>
    <w:rsid w:val="00773077"/>
    <w:rsid w:val="0077710D"/>
    <w:rsid w:val="00784EED"/>
    <w:rsid w:val="007B739A"/>
    <w:rsid w:val="007C0D80"/>
    <w:rsid w:val="007C4ED6"/>
    <w:rsid w:val="007E2731"/>
    <w:rsid w:val="007F4A4C"/>
    <w:rsid w:val="007F60DB"/>
    <w:rsid w:val="008060F7"/>
    <w:rsid w:val="00814AFE"/>
    <w:rsid w:val="008160B0"/>
    <w:rsid w:val="00857559"/>
    <w:rsid w:val="00864969"/>
    <w:rsid w:val="00871A8B"/>
    <w:rsid w:val="00897DFD"/>
    <w:rsid w:val="008A6FBF"/>
    <w:rsid w:val="008F596C"/>
    <w:rsid w:val="00903260"/>
    <w:rsid w:val="00943BD9"/>
    <w:rsid w:val="009552DF"/>
    <w:rsid w:val="00956EBE"/>
    <w:rsid w:val="009772FA"/>
    <w:rsid w:val="00993566"/>
    <w:rsid w:val="009F4640"/>
    <w:rsid w:val="009F5F0F"/>
    <w:rsid w:val="00A12769"/>
    <w:rsid w:val="00A209A3"/>
    <w:rsid w:val="00A3409D"/>
    <w:rsid w:val="00A40F96"/>
    <w:rsid w:val="00A53808"/>
    <w:rsid w:val="00A53BAB"/>
    <w:rsid w:val="00A762E8"/>
    <w:rsid w:val="00A933D3"/>
    <w:rsid w:val="00AE3740"/>
    <w:rsid w:val="00AE5DC3"/>
    <w:rsid w:val="00AF266B"/>
    <w:rsid w:val="00AF54FF"/>
    <w:rsid w:val="00B11D32"/>
    <w:rsid w:val="00B20D2F"/>
    <w:rsid w:val="00B428C5"/>
    <w:rsid w:val="00B46973"/>
    <w:rsid w:val="00B71C6F"/>
    <w:rsid w:val="00B83B29"/>
    <w:rsid w:val="00B932E6"/>
    <w:rsid w:val="00BB6B26"/>
    <w:rsid w:val="00BC1879"/>
    <w:rsid w:val="00BD1920"/>
    <w:rsid w:val="00BE594E"/>
    <w:rsid w:val="00BF7EF6"/>
    <w:rsid w:val="00C05DDC"/>
    <w:rsid w:val="00C60E96"/>
    <w:rsid w:val="00C62ED4"/>
    <w:rsid w:val="00C63B0F"/>
    <w:rsid w:val="00C9474B"/>
    <w:rsid w:val="00CA0025"/>
    <w:rsid w:val="00CA239F"/>
    <w:rsid w:val="00CA6249"/>
    <w:rsid w:val="00CB57F8"/>
    <w:rsid w:val="00CC5CDD"/>
    <w:rsid w:val="00CD599D"/>
    <w:rsid w:val="00CE1EAC"/>
    <w:rsid w:val="00CE288A"/>
    <w:rsid w:val="00CF39D8"/>
    <w:rsid w:val="00D06FDC"/>
    <w:rsid w:val="00D07425"/>
    <w:rsid w:val="00D22EA5"/>
    <w:rsid w:val="00D23919"/>
    <w:rsid w:val="00D400A4"/>
    <w:rsid w:val="00D50511"/>
    <w:rsid w:val="00D9010B"/>
    <w:rsid w:val="00D92B4D"/>
    <w:rsid w:val="00DB5078"/>
    <w:rsid w:val="00DB6B2F"/>
    <w:rsid w:val="00DF0272"/>
    <w:rsid w:val="00DF2C8F"/>
    <w:rsid w:val="00DF768B"/>
    <w:rsid w:val="00E00467"/>
    <w:rsid w:val="00E07816"/>
    <w:rsid w:val="00E1346B"/>
    <w:rsid w:val="00E169C9"/>
    <w:rsid w:val="00E302C5"/>
    <w:rsid w:val="00E4079C"/>
    <w:rsid w:val="00E74181"/>
    <w:rsid w:val="00E82001"/>
    <w:rsid w:val="00E83D5D"/>
    <w:rsid w:val="00EC56A9"/>
    <w:rsid w:val="00EC7EE5"/>
    <w:rsid w:val="00ED09A5"/>
    <w:rsid w:val="00ED1387"/>
    <w:rsid w:val="00ED21DD"/>
    <w:rsid w:val="00EE59DB"/>
    <w:rsid w:val="00EF413F"/>
    <w:rsid w:val="00F10849"/>
    <w:rsid w:val="00F20A2C"/>
    <w:rsid w:val="00F45297"/>
    <w:rsid w:val="00F53882"/>
    <w:rsid w:val="00F6438D"/>
    <w:rsid w:val="00F67F71"/>
    <w:rsid w:val="00F70E77"/>
    <w:rsid w:val="00F910A7"/>
    <w:rsid w:val="00F95FCC"/>
    <w:rsid w:val="00FC1805"/>
    <w:rsid w:val="00FC6E3E"/>
    <w:rsid w:val="00FD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0C75AE"/>
  <w14:defaultImageDpi w14:val="0"/>
  <w15:docId w15:val="{FED7398F-FDDE-4BA2-9DB7-2DE75B0A2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97DFD"/>
    <w:rPr>
      <w:sz w:val="24"/>
      <w:szCs w:val="24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rsid w:val="00B932E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Pr>
      <w:rFonts w:ascii="Segoe UI" w:hAnsi="Segoe UI" w:cs="Segoe UI"/>
      <w:sz w:val="18"/>
      <w:szCs w:val="18"/>
    </w:rPr>
  </w:style>
  <w:style w:type="paragraph" w:styleId="Pis">
    <w:name w:val="header"/>
    <w:basedOn w:val="Normaallaad"/>
    <w:link w:val="PisMrk"/>
    <w:uiPriority w:val="99"/>
    <w:unhideWhenUsed/>
    <w:rsid w:val="00814AFE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locked/>
    <w:rsid w:val="00814AFE"/>
    <w:rPr>
      <w:rFonts w:cs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814AFE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locked/>
    <w:rsid w:val="00814AFE"/>
    <w:rPr>
      <w:rFonts w:cs="Times New Roman"/>
      <w:sz w:val="24"/>
    </w:rPr>
  </w:style>
  <w:style w:type="table" w:styleId="Kontuurtabel">
    <w:name w:val="Table Grid"/>
    <w:basedOn w:val="Normaaltabel"/>
    <w:uiPriority w:val="59"/>
    <w:rsid w:val="00814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rsid w:val="00EC56A9"/>
    <w:rPr>
      <w:rFonts w:cs="Times New Roman"/>
      <w:color w:val="0000FF"/>
      <w:u w:val="single"/>
    </w:rPr>
  </w:style>
  <w:style w:type="character" w:styleId="Kommentaariviide">
    <w:name w:val="annotation reference"/>
    <w:basedOn w:val="Liguvaikefont"/>
    <w:uiPriority w:val="99"/>
    <w:semiHidden/>
    <w:unhideWhenUsed/>
    <w:rsid w:val="006C052B"/>
    <w:rPr>
      <w:rFonts w:cs="Times New Roman"/>
      <w:sz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6C052B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locked/>
    <w:rsid w:val="006C052B"/>
    <w:rPr>
      <w:rFonts w:cs="Times New Roman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6C052B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locked/>
    <w:rsid w:val="006C052B"/>
    <w:rPr>
      <w:rFonts w:cs="Times New Roman"/>
      <w:b/>
    </w:rPr>
  </w:style>
  <w:style w:type="character" w:styleId="Lahendamatamainimine">
    <w:name w:val="Unresolved Mention"/>
    <w:basedOn w:val="Liguvaikefont"/>
    <w:uiPriority w:val="99"/>
    <w:semiHidden/>
    <w:unhideWhenUsed/>
    <w:rsid w:val="00DB6B2F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rsid w:val="00DB6B2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4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2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velin.orik@viljandivald.e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viljandivald.ee/elukeskkond-transport-ehitus/planeerimine-ja-ehitus/eriplaneeringud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xperience.arcgis.com/experience/fea3f7dfff714cd2830aca9995cfcd93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veebiarhiiv.digar.ee/a/20250825072937mp_/https:/www.viljandivald.ee/documents/11546/42115201/Tuulepargi+eriplaneeringu+kaart+01.08.2025.pdf/e62a7d47-704d-48b3-85d3-c6d5ce6538d1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BD6D7F92799245A0F16556992F2FFC" ma:contentTypeVersion="17" ma:contentTypeDescription="Loo uus dokument" ma:contentTypeScope="" ma:versionID="f2cbcb17863b18004f3458b5ab243ca5">
  <xsd:schema xmlns:xsd="http://www.w3.org/2001/XMLSchema" xmlns:xs="http://www.w3.org/2001/XMLSchema" xmlns:p="http://schemas.microsoft.com/office/2006/metadata/properties" xmlns:ns2="6293f113-e63c-465c-b7f8-9a1fed9f633e" xmlns:ns3="0f76f63b-e75f-4c01-aa75-ebed9ce88b7b" targetNamespace="http://schemas.microsoft.com/office/2006/metadata/properties" ma:root="true" ma:fieldsID="0c047b005d05cda4e448a4e130ddff30" ns2:_="" ns3:_="">
    <xsd:import namespace="6293f113-e63c-465c-b7f8-9a1fed9f633e"/>
    <xsd:import namespace="0f76f63b-e75f-4c01-aa75-ebed9ce88b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93f113-e63c-465c-b7f8-9a1fed9f63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556a1064-f4a9-4dca-90be-e3eb3054b8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6f63b-e75f-4c01-aa75-ebed9ce88b7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50f67f4-2cca-4dda-9489-ebda29835a06}" ma:internalName="TaxCatchAll" ma:showField="CatchAllData" ma:web="0f76f63b-e75f-4c01-aa75-ebed9ce88b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93f113-e63c-465c-b7f8-9a1fed9f633e">
      <Terms xmlns="http://schemas.microsoft.com/office/infopath/2007/PartnerControls"/>
    </lcf76f155ced4ddcb4097134ff3c332f>
    <TaxCatchAll xmlns="0f76f63b-e75f-4c01-aa75-ebed9ce88b7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514C0C-BF26-4E79-ADA1-4EFE0E492A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93f113-e63c-465c-b7f8-9a1fed9f633e"/>
    <ds:schemaRef ds:uri="0f76f63b-e75f-4c01-aa75-ebed9ce88b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110818-4098-4674-8337-5164219DF0B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1F9DE1-FCCB-4E9F-ACD0-88601317E643}">
  <ds:schemaRefs>
    <ds:schemaRef ds:uri="http://schemas.microsoft.com/office/2006/metadata/properties"/>
    <ds:schemaRef ds:uri="http://schemas.microsoft.com/office/infopath/2007/PartnerControls"/>
    <ds:schemaRef ds:uri="6293f113-e63c-465c-b7f8-9a1fed9f633e"/>
    <ds:schemaRef ds:uri="0f76f63b-e75f-4c01-aa75-ebed9ce88b7b"/>
  </ds:schemaRefs>
</ds:datastoreItem>
</file>

<file path=customXml/itemProps4.xml><?xml version="1.0" encoding="utf-8"?>
<ds:datastoreItem xmlns:ds="http://schemas.openxmlformats.org/officeDocument/2006/customXml" ds:itemID="{ECD244EA-3516-42AC-9173-D3F2DAF42F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275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Vastuskiri</vt:lpstr>
    </vt:vector>
  </TitlesOfParts>
  <Company>VLV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Vastuskiri</dc:title>
  <dc:subject/>
  <dc:creator>Kadri Kobin</dc:creator>
  <cp:keywords/>
  <dc:description/>
  <cp:lastModifiedBy>Evelin Orik</cp:lastModifiedBy>
  <cp:revision>3</cp:revision>
  <cp:lastPrinted>2023-12-21T13:25:00Z</cp:lastPrinted>
  <dcterms:created xsi:type="dcterms:W3CDTF">2026-03-02T14:10:00Z</dcterms:created>
  <dcterms:modified xsi:type="dcterms:W3CDTF">2026-03-02T14:51:00Z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0x01010044BD6D7F92799245A0F16556992F2FFC</vt:lpwstr>
  </property>
</Properties>
</file>